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6C7B" w14:textId="25E9FDEA" w:rsidR="00A559B3" w:rsidRDefault="00A559B3">
      <w:pPr>
        <w:rPr>
          <w:rFonts w:ascii="Arial" w:eastAsia="Arial" w:hAnsi="Arial" w:cs="Arial"/>
        </w:rPr>
      </w:pPr>
    </w:p>
    <w:tbl>
      <w:tblPr>
        <w:tblStyle w:val="af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559B3" w14:paraId="041D46B9" w14:textId="77777777" w:rsidTr="1ABF3315">
        <w:tc>
          <w:tcPr>
            <w:tcW w:w="9016" w:type="dxa"/>
          </w:tcPr>
          <w:p w14:paraId="59B300CA" w14:textId="63758750" w:rsidR="00A559B3" w:rsidRDefault="00874781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 xml:space="preserve">Composite: </w:t>
            </w:r>
            <w:r w:rsidR="67204F55" w:rsidRPr="1ABF3315">
              <w:rPr>
                <w:rFonts w:ascii="Arial" w:eastAsia="Arial" w:hAnsi="Arial" w:cs="Arial"/>
                <w:b/>
                <w:bCs/>
              </w:rPr>
              <w:t xml:space="preserve">1. </w:t>
            </w:r>
            <w:r w:rsidRPr="1ABF3315">
              <w:rPr>
                <w:rFonts w:ascii="Arial" w:eastAsia="Arial" w:hAnsi="Arial" w:cs="Arial"/>
                <w:b/>
                <w:bCs/>
              </w:rPr>
              <w:t>Climate change: why should I care?</w:t>
            </w:r>
          </w:p>
          <w:p w14:paraId="78BAB65D" w14:textId="77777777" w:rsidR="00A559B3" w:rsidRDefault="0087478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Year 8</w:t>
            </w:r>
          </w:p>
        </w:tc>
      </w:tr>
      <w:tr w:rsidR="00A559B3" w14:paraId="3259FCE6" w14:textId="77777777" w:rsidTr="1ABF3315">
        <w:trPr>
          <w:trHeight w:val="1335"/>
        </w:trPr>
        <w:tc>
          <w:tcPr>
            <w:tcW w:w="9016" w:type="dxa"/>
          </w:tcPr>
          <w:p w14:paraId="06E21332" w14:textId="1BD000D0" w:rsidR="00A559B3" w:rsidRDefault="24E81A3A" w:rsidP="1ABF3315">
            <w:pPr>
              <w:spacing w:line="259" w:lineRule="auto"/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 xml:space="preserve">Year 8 shifts learning from understanding place to understanding our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interactions </w:t>
            </w:r>
            <w:r w:rsidRPr="1ABF3315">
              <w:rPr>
                <w:rFonts w:ascii="Arial" w:eastAsia="Arial" w:hAnsi="Arial" w:cs="Arial"/>
              </w:rPr>
              <w:t xml:space="preserve">with them. Building </w:t>
            </w:r>
            <w:r w:rsidR="00874781" w:rsidRPr="1ABF3315">
              <w:rPr>
                <w:rFonts w:ascii="Arial" w:eastAsia="Arial" w:hAnsi="Arial" w:cs="Arial"/>
              </w:rPr>
              <w:t xml:space="preserve">from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superpowers</w:t>
            </w:r>
            <w:r w:rsidR="00874781" w:rsidRPr="1ABF3315">
              <w:rPr>
                <w:rFonts w:ascii="Arial" w:eastAsia="Arial" w:hAnsi="Arial" w:cs="Arial"/>
              </w:rPr>
              <w:t xml:space="preserve">, we focus on how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global issues</w:t>
            </w:r>
            <w:r w:rsidR="00874781" w:rsidRPr="1ABF3315">
              <w:rPr>
                <w:rFonts w:ascii="Arial" w:eastAsia="Arial" w:hAnsi="Arial" w:cs="Arial"/>
              </w:rPr>
              <w:t xml:space="preserve"> are impacted by and impact upon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people </w:t>
            </w:r>
            <w:r w:rsidR="00874781" w:rsidRPr="1ABF3315">
              <w:rPr>
                <w:rFonts w:ascii="Arial" w:eastAsia="Arial" w:hAnsi="Arial" w:cs="Arial"/>
              </w:rPr>
              <w:t xml:space="preserve">and the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environment</w:t>
            </w:r>
            <w:r w:rsidR="00874781" w:rsidRPr="1ABF3315">
              <w:rPr>
                <w:rFonts w:ascii="Arial" w:eastAsia="Arial" w:hAnsi="Arial" w:cs="Arial"/>
              </w:rPr>
              <w:t>. It uses the learning from Y7 to look from a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 local to a global</w:t>
            </w:r>
            <w:r w:rsidR="00874781" w:rsidRPr="1ABF3315">
              <w:rPr>
                <w:rFonts w:ascii="Arial" w:eastAsia="Arial" w:hAnsi="Arial" w:cs="Arial"/>
              </w:rPr>
              <w:t xml:space="preserve"> scale and consider how we are both contributors and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problem solvers</w:t>
            </w:r>
            <w:r w:rsidR="00874781" w:rsidRPr="1ABF3315">
              <w:rPr>
                <w:rFonts w:ascii="Arial" w:eastAsia="Arial" w:hAnsi="Arial" w:cs="Arial"/>
              </w:rPr>
              <w:t xml:space="preserve"> of climate change. We use the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skills </w:t>
            </w:r>
            <w:r w:rsidR="00874781" w:rsidRPr="1ABF3315">
              <w:rPr>
                <w:rFonts w:ascii="Arial" w:eastAsia="Arial" w:hAnsi="Arial" w:cs="Arial"/>
              </w:rPr>
              <w:t xml:space="preserve">honed in Y7 to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collect </w:t>
            </w:r>
            <w:r w:rsidR="00874781" w:rsidRPr="1ABF3315">
              <w:rPr>
                <w:rFonts w:ascii="Arial" w:eastAsia="Arial" w:hAnsi="Arial" w:cs="Arial"/>
              </w:rPr>
              <w:t xml:space="preserve">and handle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data</w:t>
            </w:r>
            <w:r w:rsidR="00874781" w:rsidRPr="1ABF3315">
              <w:rPr>
                <w:rFonts w:ascii="Arial" w:eastAsia="Arial" w:hAnsi="Arial" w:cs="Arial"/>
              </w:rPr>
              <w:t xml:space="preserve">, understand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place </w:t>
            </w:r>
            <w:r w:rsidR="00874781" w:rsidRPr="1ABF3315">
              <w:rPr>
                <w:rFonts w:ascii="Arial" w:eastAsia="Arial" w:hAnsi="Arial" w:cs="Arial"/>
              </w:rPr>
              <w:t xml:space="preserve">and use named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locations for depth</w:t>
            </w:r>
            <w:r w:rsidR="00874781" w:rsidRPr="1ABF3315">
              <w:rPr>
                <w:rFonts w:ascii="Arial" w:eastAsia="Arial" w:hAnsi="Arial" w:cs="Arial"/>
              </w:rPr>
              <w:t xml:space="preserve">. </w:t>
            </w:r>
            <w:r w:rsidR="0B94E0AF" w:rsidRPr="1ABF3315">
              <w:rPr>
                <w:rFonts w:ascii="Arial" w:eastAsia="Arial" w:hAnsi="Arial" w:cs="Arial"/>
              </w:rPr>
              <w:t xml:space="preserve">A </w:t>
            </w:r>
            <w:r w:rsidR="00874781" w:rsidRPr="1ABF3315">
              <w:rPr>
                <w:rFonts w:ascii="Arial" w:eastAsia="Arial" w:hAnsi="Arial" w:cs="Arial"/>
              </w:rPr>
              <w:t xml:space="preserve">geographer's understanding of power and development in the Superpowers allows links to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trade</w:t>
            </w:r>
            <w:r w:rsidR="00874781" w:rsidRPr="1ABF3315">
              <w:rPr>
                <w:rFonts w:ascii="Arial" w:eastAsia="Arial" w:hAnsi="Arial" w:cs="Arial"/>
              </w:rPr>
              <w:t xml:space="preserve">,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geo-politics</w:t>
            </w:r>
            <w:r w:rsidR="00874781" w:rsidRPr="1ABF3315">
              <w:rPr>
                <w:rFonts w:ascii="Arial" w:eastAsia="Arial" w:hAnsi="Arial" w:cs="Arial"/>
              </w:rPr>
              <w:t xml:space="preserve"> and other factors affecting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power </w:t>
            </w:r>
            <w:r w:rsidR="00874781" w:rsidRPr="1ABF3315">
              <w:rPr>
                <w:rFonts w:ascii="Arial" w:eastAsia="Arial" w:hAnsi="Arial" w:cs="Arial"/>
              </w:rPr>
              <w:t>and development</w:t>
            </w:r>
            <w:r w:rsidR="0E385BBC" w:rsidRPr="1ABF3315">
              <w:rPr>
                <w:rFonts w:ascii="Arial" w:eastAsia="Arial" w:hAnsi="Arial" w:cs="Arial"/>
              </w:rPr>
              <w:t xml:space="preserve"> and countries climate change contributions. Having </w:t>
            </w:r>
            <w:proofErr w:type="gramStart"/>
            <w:r w:rsidR="0E385BBC" w:rsidRPr="1ABF3315">
              <w:rPr>
                <w:rFonts w:ascii="Arial" w:eastAsia="Arial" w:hAnsi="Arial" w:cs="Arial"/>
              </w:rPr>
              <w:t>a</w:t>
            </w:r>
            <w:proofErr w:type="gramEnd"/>
            <w:r w:rsidR="0E385BBC" w:rsidRPr="1ABF3315">
              <w:rPr>
                <w:rFonts w:ascii="Arial" w:eastAsia="Arial" w:hAnsi="Arial" w:cs="Arial"/>
              </w:rPr>
              <w:t xml:space="preserve"> understanding of their </w:t>
            </w:r>
            <w:r w:rsidR="0E385BBC" w:rsidRPr="1ABF3315">
              <w:rPr>
                <w:rFonts w:ascii="Arial" w:eastAsia="Arial" w:hAnsi="Arial" w:cs="Arial"/>
                <w:b/>
                <w:bCs/>
              </w:rPr>
              <w:t>global responsibility</w:t>
            </w:r>
            <w:r w:rsidR="0E385BBC" w:rsidRPr="1ABF3315">
              <w:rPr>
                <w:rFonts w:ascii="Arial" w:eastAsia="Arial" w:hAnsi="Arial" w:cs="Arial"/>
              </w:rPr>
              <w:t xml:space="preserve"> and how they shape and belong in our world and their </w:t>
            </w:r>
            <w:r w:rsidR="0E385BBC" w:rsidRPr="1ABF3315">
              <w:rPr>
                <w:rFonts w:ascii="Arial" w:eastAsia="Arial" w:hAnsi="Arial" w:cs="Arial"/>
                <w:b/>
                <w:bCs/>
              </w:rPr>
              <w:t>future</w:t>
            </w:r>
            <w:r w:rsidR="0E385BBC" w:rsidRPr="1ABF3315">
              <w:rPr>
                <w:rFonts w:ascii="Arial" w:eastAsia="Arial" w:hAnsi="Arial" w:cs="Arial"/>
              </w:rPr>
              <w:t>.</w:t>
            </w:r>
          </w:p>
        </w:tc>
      </w:tr>
    </w:tbl>
    <w:p w14:paraId="02EB378F" w14:textId="77777777" w:rsidR="00A559B3" w:rsidRDefault="00A559B3">
      <w:pPr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9016"/>
      </w:tblGrid>
      <w:tr w:rsidR="1ABF3315" w14:paraId="1EDC80EC" w14:textId="77777777" w:rsidTr="1ABF3315">
        <w:trPr>
          <w:trHeight w:val="300"/>
        </w:trPr>
        <w:tc>
          <w:tcPr>
            <w:tcW w:w="9016" w:type="dxa"/>
          </w:tcPr>
          <w:p w14:paraId="3E64EFE2" w14:textId="02BF3E9C" w:rsidR="1ABF3315" w:rsidRDefault="1ABF3315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>Composite:</w:t>
            </w:r>
            <w:r w:rsidR="1BF3949B" w:rsidRPr="1ABF3315">
              <w:rPr>
                <w:rFonts w:ascii="Arial" w:eastAsia="Arial" w:hAnsi="Arial" w:cs="Arial"/>
                <w:b/>
                <w:bCs/>
              </w:rPr>
              <w:t xml:space="preserve"> 2.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 Are </w:t>
            </w:r>
            <w:r w:rsidR="6CDBE1F4" w:rsidRPr="1ABF3315">
              <w:rPr>
                <w:rFonts w:ascii="Arial" w:eastAsia="Arial" w:hAnsi="Arial" w:cs="Arial"/>
                <w:b/>
                <w:bCs/>
              </w:rPr>
              <w:t>you a global citizen</w:t>
            </w:r>
            <w:r w:rsidRPr="1ABF3315">
              <w:rPr>
                <w:rFonts w:ascii="Arial" w:eastAsia="Arial" w:hAnsi="Arial" w:cs="Arial"/>
                <w:b/>
                <w:bCs/>
              </w:rPr>
              <w:t>?</w:t>
            </w:r>
          </w:p>
          <w:p w14:paraId="70013DC1" w14:textId="77777777" w:rsidR="1ABF3315" w:rsidRDefault="1ABF3315" w:rsidP="1ABF3315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>Year 8</w:t>
            </w:r>
          </w:p>
        </w:tc>
      </w:tr>
      <w:tr w:rsidR="1ABF3315" w14:paraId="65205BD9" w14:textId="77777777" w:rsidTr="1ABF3315">
        <w:trPr>
          <w:trHeight w:val="1815"/>
        </w:trPr>
        <w:tc>
          <w:tcPr>
            <w:tcW w:w="9016" w:type="dxa"/>
          </w:tcPr>
          <w:p w14:paraId="79624C43" w14:textId="41263A6A" w:rsidR="2711DD5F" w:rsidRDefault="2711DD5F" w:rsidP="1ABF3315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>Us</w:t>
            </w:r>
            <w:r w:rsidR="1ABF3315" w:rsidRPr="1ABF3315">
              <w:rPr>
                <w:rFonts w:ascii="Arial" w:eastAsia="Arial" w:hAnsi="Arial" w:cs="Arial"/>
              </w:rPr>
              <w:t>ing</w:t>
            </w:r>
            <w:r w:rsidR="35E46281" w:rsidRPr="1ABF3315">
              <w:rPr>
                <w:rFonts w:ascii="Arial" w:eastAsia="Arial" w:hAnsi="Arial" w:cs="Arial"/>
              </w:rPr>
              <w:t xml:space="preserve"> the underpinnings of climate change, this composite makes links between </w:t>
            </w:r>
            <w:r w:rsidR="35E46281" w:rsidRPr="1ABF3315">
              <w:rPr>
                <w:rFonts w:ascii="Arial" w:eastAsia="Arial" w:hAnsi="Arial" w:cs="Arial"/>
                <w:b/>
                <w:bCs/>
              </w:rPr>
              <w:t xml:space="preserve">global </w:t>
            </w:r>
            <w:r w:rsidR="35E46281" w:rsidRPr="1ABF3315">
              <w:rPr>
                <w:rFonts w:ascii="Arial" w:eastAsia="Arial" w:hAnsi="Arial" w:cs="Arial"/>
              </w:rPr>
              <w:t xml:space="preserve">causes and consequences. Links between </w:t>
            </w:r>
            <w:r w:rsidR="35E46281" w:rsidRPr="1ABF3315">
              <w:rPr>
                <w:rFonts w:ascii="Arial" w:eastAsia="Arial" w:hAnsi="Arial" w:cs="Arial"/>
                <w:b/>
                <w:bCs/>
              </w:rPr>
              <w:t>development</w:t>
            </w:r>
            <w:r w:rsidR="6B51021B" w:rsidRPr="1ABF331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6B51021B" w:rsidRPr="1ABF3315">
              <w:rPr>
                <w:rFonts w:ascii="Arial" w:eastAsia="Arial" w:hAnsi="Arial" w:cs="Arial"/>
              </w:rPr>
              <w:t xml:space="preserve">and </w:t>
            </w:r>
            <w:r w:rsidR="4535592C" w:rsidRPr="1ABF3315">
              <w:rPr>
                <w:rFonts w:ascii="Arial" w:eastAsia="Arial" w:hAnsi="Arial" w:cs="Arial"/>
                <w:b/>
                <w:bCs/>
              </w:rPr>
              <w:t xml:space="preserve">economic </w:t>
            </w:r>
            <w:r w:rsidR="4535592C" w:rsidRPr="1ABF3315">
              <w:rPr>
                <w:rFonts w:ascii="Arial" w:eastAsia="Arial" w:hAnsi="Arial" w:cs="Arial"/>
              </w:rPr>
              <w:t xml:space="preserve">development </w:t>
            </w:r>
            <w:r w:rsidR="35E46281" w:rsidRPr="1ABF3315">
              <w:rPr>
                <w:rFonts w:ascii="Arial" w:eastAsia="Arial" w:hAnsi="Arial" w:cs="Arial"/>
              </w:rPr>
              <w:t>(superpowers)</w:t>
            </w:r>
            <w:r w:rsidR="2D38416D" w:rsidRPr="1ABF3315">
              <w:rPr>
                <w:rFonts w:ascii="Arial" w:eastAsia="Arial" w:hAnsi="Arial" w:cs="Arial"/>
              </w:rPr>
              <w:t xml:space="preserve"> with consequences of consumer choice (climate change) finding solutions to the </w:t>
            </w:r>
            <w:r w:rsidR="02CAF499" w:rsidRPr="1ABF3315">
              <w:rPr>
                <w:rFonts w:ascii="Arial" w:eastAsia="Arial" w:hAnsi="Arial" w:cs="Arial"/>
              </w:rPr>
              <w:t>impact's</w:t>
            </w:r>
            <w:r w:rsidR="2D38416D" w:rsidRPr="1ABF3315">
              <w:rPr>
                <w:rFonts w:ascii="Arial" w:eastAsia="Arial" w:hAnsi="Arial" w:cs="Arial"/>
              </w:rPr>
              <w:t xml:space="preserve"> </w:t>
            </w:r>
            <w:r w:rsidR="2D38416D" w:rsidRPr="1ABF3315">
              <w:rPr>
                <w:rFonts w:ascii="Arial" w:eastAsia="Arial" w:hAnsi="Arial" w:cs="Arial"/>
                <w:b/>
                <w:bCs/>
              </w:rPr>
              <w:t>globalisation</w:t>
            </w:r>
            <w:r w:rsidR="2D38416D" w:rsidRPr="1ABF3315">
              <w:rPr>
                <w:rFonts w:ascii="Arial" w:eastAsia="Arial" w:hAnsi="Arial" w:cs="Arial"/>
              </w:rPr>
              <w:t xml:space="preserve">. </w:t>
            </w:r>
            <w:r w:rsidR="55596537" w:rsidRPr="1ABF3315">
              <w:rPr>
                <w:rFonts w:ascii="Arial" w:eastAsia="Arial" w:hAnsi="Arial" w:cs="Arial"/>
              </w:rPr>
              <w:t xml:space="preserve">From water to fashion, food to energy, learners develop their </w:t>
            </w:r>
            <w:r w:rsidR="694FF890" w:rsidRPr="1ABF3315">
              <w:rPr>
                <w:rFonts w:ascii="Arial" w:eastAsia="Arial" w:hAnsi="Arial" w:cs="Arial"/>
              </w:rPr>
              <w:t>readiness</w:t>
            </w:r>
            <w:r w:rsidR="55596537" w:rsidRPr="1ABF3315">
              <w:rPr>
                <w:rFonts w:ascii="Arial" w:eastAsia="Arial" w:hAnsi="Arial" w:cs="Arial"/>
              </w:rPr>
              <w:t xml:space="preserve"> to become ethical and conscientious </w:t>
            </w:r>
            <w:r w:rsidR="55596537" w:rsidRPr="1ABF3315">
              <w:rPr>
                <w:rFonts w:ascii="Arial" w:eastAsia="Arial" w:hAnsi="Arial" w:cs="Arial"/>
                <w:b/>
                <w:bCs/>
              </w:rPr>
              <w:t>global citizens</w:t>
            </w:r>
            <w:r w:rsidR="55596537" w:rsidRPr="1ABF3315">
              <w:rPr>
                <w:rFonts w:ascii="Arial" w:eastAsia="Arial" w:hAnsi="Arial" w:cs="Arial"/>
              </w:rPr>
              <w:t xml:space="preserve"> where they can make </w:t>
            </w:r>
            <w:r w:rsidR="55596537" w:rsidRPr="1ABF3315">
              <w:rPr>
                <w:rFonts w:ascii="Arial" w:eastAsia="Arial" w:hAnsi="Arial" w:cs="Arial"/>
                <w:b/>
                <w:bCs/>
              </w:rPr>
              <w:t xml:space="preserve">sustainable </w:t>
            </w:r>
            <w:r w:rsidR="55596537" w:rsidRPr="1ABF3315">
              <w:rPr>
                <w:rFonts w:ascii="Arial" w:eastAsia="Arial" w:hAnsi="Arial" w:cs="Arial"/>
              </w:rPr>
              <w:t>a</w:t>
            </w:r>
            <w:r w:rsidR="0A9E6BE9" w:rsidRPr="1ABF3315">
              <w:rPr>
                <w:rFonts w:ascii="Arial" w:eastAsia="Arial" w:hAnsi="Arial" w:cs="Arial"/>
              </w:rPr>
              <w:t xml:space="preserve">nd educated decisions for their </w:t>
            </w:r>
            <w:r w:rsidR="0A9E6BE9" w:rsidRPr="1ABF3315">
              <w:rPr>
                <w:rFonts w:ascii="Arial" w:eastAsia="Arial" w:hAnsi="Arial" w:cs="Arial"/>
                <w:b/>
                <w:bCs/>
              </w:rPr>
              <w:t>future</w:t>
            </w:r>
            <w:r w:rsidR="0A9E6BE9" w:rsidRPr="1ABF3315">
              <w:rPr>
                <w:rFonts w:ascii="Arial" w:eastAsia="Arial" w:hAnsi="Arial" w:cs="Arial"/>
              </w:rPr>
              <w:t>.</w:t>
            </w:r>
          </w:p>
        </w:tc>
      </w:tr>
    </w:tbl>
    <w:p w14:paraId="5DDAE0A1" w14:textId="77267DC5" w:rsidR="1ABF3315" w:rsidRDefault="1ABF3315" w:rsidP="1ABF3315">
      <w:pPr>
        <w:rPr>
          <w:rFonts w:ascii="Arial" w:eastAsia="Arial" w:hAnsi="Arial" w:cs="Arial"/>
        </w:rPr>
      </w:pPr>
    </w:p>
    <w:p w14:paraId="45CA4792" w14:textId="22EE3DC2" w:rsidR="1ABF3315" w:rsidRDefault="1ABF3315" w:rsidP="1ABF3315">
      <w:pPr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9016"/>
      </w:tblGrid>
      <w:tr w:rsidR="1ABF3315" w14:paraId="12E8D993" w14:textId="77777777" w:rsidTr="1ABF3315">
        <w:trPr>
          <w:trHeight w:val="300"/>
        </w:trPr>
        <w:tc>
          <w:tcPr>
            <w:tcW w:w="9016" w:type="dxa"/>
          </w:tcPr>
          <w:p w14:paraId="2ECA8215" w14:textId="3565A1EC" w:rsidR="1ABF3315" w:rsidRDefault="1ABF3315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 xml:space="preserve">Composite: </w:t>
            </w:r>
            <w:r w:rsidR="062692F0" w:rsidRPr="1ABF3315">
              <w:rPr>
                <w:rFonts w:ascii="Arial" w:eastAsia="Arial" w:hAnsi="Arial" w:cs="Arial"/>
                <w:b/>
                <w:bCs/>
              </w:rPr>
              <w:t xml:space="preserve">3. </w:t>
            </w:r>
            <w:r w:rsidRPr="1ABF3315">
              <w:rPr>
                <w:rFonts w:ascii="Arial" w:eastAsia="Arial" w:hAnsi="Arial" w:cs="Arial"/>
                <w:b/>
                <w:bCs/>
              </w:rPr>
              <w:t>Are we all migrants?</w:t>
            </w:r>
          </w:p>
          <w:p w14:paraId="1FD321FF" w14:textId="77777777" w:rsidR="1ABF3315" w:rsidRDefault="1ABF3315" w:rsidP="1ABF3315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>Year 8</w:t>
            </w:r>
          </w:p>
        </w:tc>
      </w:tr>
      <w:tr w:rsidR="1ABF3315" w14:paraId="47E0BC36" w14:textId="77777777" w:rsidTr="1ABF3315">
        <w:trPr>
          <w:trHeight w:val="1815"/>
        </w:trPr>
        <w:tc>
          <w:tcPr>
            <w:tcW w:w="9016" w:type="dxa"/>
          </w:tcPr>
          <w:p w14:paraId="7F807A22" w14:textId="06ED79B6" w:rsidR="1ABF3315" w:rsidRDefault="1ABF3315" w:rsidP="1ABF3315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 xml:space="preserve">Challenging </w:t>
            </w:r>
            <w:r w:rsidRPr="1ABF3315">
              <w:rPr>
                <w:rFonts w:ascii="Arial" w:eastAsia="Arial" w:hAnsi="Arial" w:cs="Arial"/>
                <w:b/>
                <w:bCs/>
              </w:rPr>
              <w:t>misconceptions</w:t>
            </w:r>
            <w:r w:rsidRPr="1ABF3315">
              <w:rPr>
                <w:rFonts w:ascii="Arial" w:eastAsia="Arial" w:hAnsi="Arial" w:cs="Arial"/>
              </w:rPr>
              <w:t xml:space="preserve">, this topic explores both </w:t>
            </w:r>
            <w:r w:rsidRPr="1ABF3315">
              <w:rPr>
                <w:rFonts w:ascii="Arial" w:eastAsia="Arial" w:hAnsi="Arial" w:cs="Arial"/>
                <w:b/>
                <w:bCs/>
              </w:rPr>
              <w:t>human and physical</w:t>
            </w:r>
            <w:r w:rsidRPr="1ABF3315">
              <w:rPr>
                <w:rFonts w:ascii="Arial" w:eastAsia="Arial" w:hAnsi="Arial" w:cs="Arial"/>
              </w:rPr>
              <w:t xml:space="preserve"> causes of migration </w:t>
            </w:r>
            <w:r w:rsidRPr="1ABF3315">
              <w:rPr>
                <w:rFonts w:ascii="Arial" w:eastAsia="Arial" w:hAnsi="Arial" w:cs="Arial"/>
                <w:b/>
                <w:bCs/>
              </w:rPr>
              <w:t>globally</w:t>
            </w:r>
            <w:r w:rsidRPr="1ABF3315">
              <w:rPr>
                <w:rFonts w:ascii="Arial" w:eastAsia="Arial" w:hAnsi="Arial" w:cs="Arial"/>
              </w:rPr>
              <w:t xml:space="preserve">.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Place </w:t>
            </w:r>
            <w:r w:rsidRPr="1ABF3315">
              <w:rPr>
                <w:rFonts w:ascii="Arial" w:eastAsia="Arial" w:hAnsi="Arial" w:cs="Arial"/>
              </w:rPr>
              <w:t>is explore</w:t>
            </w:r>
            <w:r w:rsidR="68EF6E53" w:rsidRPr="1ABF3315">
              <w:rPr>
                <w:rFonts w:ascii="Arial" w:eastAsia="Arial" w:hAnsi="Arial" w:cs="Arial"/>
              </w:rPr>
              <w:t>d</w:t>
            </w:r>
            <w:r w:rsidRPr="1ABF3315">
              <w:rPr>
                <w:rFonts w:ascii="Arial" w:eastAsia="Arial" w:hAnsi="Arial" w:cs="Arial"/>
              </w:rPr>
              <w:t xml:space="preserve"> using examples in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depth </w:t>
            </w:r>
            <w:r w:rsidRPr="1ABF3315">
              <w:rPr>
                <w:rFonts w:ascii="Arial" w:eastAsia="Arial" w:hAnsi="Arial" w:cs="Arial"/>
              </w:rPr>
              <w:t xml:space="preserve">and </w:t>
            </w:r>
            <w:r w:rsidRPr="1ABF3315">
              <w:rPr>
                <w:rFonts w:ascii="Arial" w:eastAsia="Arial" w:hAnsi="Arial" w:cs="Arial"/>
                <w:b/>
                <w:bCs/>
              </w:rPr>
              <w:t>data</w:t>
            </w:r>
            <w:r w:rsidRPr="1ABF3315">
              <w:rPr>
                <w:rFonts w:ascii="Arial" w:eastAsia="Arial" w:hAnsi="Arial" w:cs="Arial"/>
              </w:rPr>
              <w:t xml:space="preserve"> used to understand our world. </w:t>
            </w:r>
            <w:r w:rsidRPr="1ABF3315">
              <w:rPr>
                <w:rFonts w:ascii="Arial" w:eastAsia="Arial" w:hAnsi="Arial" w:cs="Arial"/>
                <w:b/>
                <w:bCs/>
              </w:rPr>
              <w:t>Links to Y7 superpowers</w:t>
            </w:r>
            <w:r w:rsidRPr="1ABF3315">
              <w:rPr>
                <w:rFonts w:ascii="Arial" w:eastAsia="Arial" w:hAnsi="Arial" w:cs="Arial"/>
              </w:rPr>
              <w:t xml:space="preserve"> and themes such as </w:t>
            </w:r>
            <w:r w:rsidRPr="1ABF3315">
              <w:rPr>
                <w:rFonts w:ascii="Arial" w:eastAsia="Arial" w:hAnsi="Arial" w:cs="Arial"/>
                <w:b/>
                <w:bCs/>
              </w:rPr>
              <w:t>economic development</w:t>
            </w:r>
            <w:r w:rsidRPr="1ABF3315">
              <w:rPr>
                <w:rFonts w:ascii="Arial" w:eastAsia="Arial" w:hAnsi="Arial" w:cs="Arial"/>
              </w:rPr>
              <w:t xml:space="preserve"> support learning.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Cultural </w:t>
            </w:r>
            <w:r w:rsidRPr="1ABF3315">
              <w:rPr>
                <w:rFonts w:ascii="Arial" w:eastAsia="Arial" w:hAnsi="Arial" w:cs="Arial"/>
              </w:rPr>
              <w:t>diversity,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 geo-politics</w:t>
            </w:r>
            <w:r w:rsidRPr="1ABF3315">
              <w:rPr>
                <w:rFonts w:ascii="Arial" w:eastAsia="Arial" w:hAnsi="Arial" w:cs="Arial"/>
              </w:rPr>
              <w:t xml:space="preserve"> and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social </w:t>
            </w:r>
            <w:r w:rsidRPr="1ABF3315">
              <w:rPr>
                <w:rFonts w:ascii="Arial" w:eastAsia="Arial" w:hAnsi="Arial" w:cs="Arial"/>
              </w:rPr>
              <w:t xml:space="preserve">factors are considered in a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global </w:t>
            </w:r>
            <w:r w:rsidRPr="1ABF3315">
              <w:rPr>
                <w:rFonts w:ascii="Arial" w:eastAsia="Arial" w:hAnsi="Arial" w:cs="Arial"/>
              </w:rPr>
              <w:t>context as to the causes and effects of migration.</w:t>
            </w:r>
            <w:r w:rsidR="35DBB016" w:rsidRPr="1ABF3315">
              <w:rPr>
                <w:rFonts w:ascii="Arial" w:eastAsia="Arial" w:hAnsi="Arial" w:cs="Arial"/>
              </w:rPr>
              <w:t xml:space="preserve"> All students should see that we are a </w:t>
            </w:r>
            <w:r w:rsidR="35DBB016" w:rsidRPr="1ABF3315">
              <w:rPr>
                <w:rFonts w:ascii="Arial" w:eastAsia="Arial" w:hAnsi="Arial" w:cs="Arial"/>
                <w:b/>
                <w:bCs/>
              </w:rPr>
              <w:t>global community</w:t>
            </w:r>
            <w:r w:rsidR="35DBB016" w:rsidRPr="1ABF3315">
              <w:rPr>
                <w:rFonts w:ascii="Arial" w:eastAsia="Arial" w:hAnsi="Arial" w:cs="Arial"/>
              </w:rPr>
              <w:t xml:space="preserve"> where everyone belongs.</w:t>
            </w:r>
          </w:p>
        </w:tc>
      </w:tr>
    </w:tbl>
    <w:p w14:paraId="77F0811D" w14:textId="5CC6F445" w:rsidR="1ABF3315" w:rsidRDefault="1ABF3315" w:rsidP="1ABF3315">
      <w:pPr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9016"/>
      </w:tblGrid>
      <w:tr w:rsidR="1ABF3315" w14:paraId="184A67E8" w14:textId="77777777" w:rsidTr="1ABF3315">
        <w:trPr>
          <w:trHeight w:val="300"/>
        </w:trPr>
        <w:tc>
          <w:tcPr>
            <w:tcW w:w="9016" w:type="dxa"/>
          </w:tcPr>
          <w:p w14:paraId="7858BF67" w14:textId="77777777" w:rsidR="1ABF3315" w:rsidRDefault="1ABF3315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>Composite: How do tectonics affect our world?</w:t>
            </w:r>
          </w:p>
          <w:p w14:paraId="1AD2F1EA" w14:textId="77777777" w:rsidR="1ABF3315" w:rsidRDefault="1ABF3315" w:rsidP="1ABF3315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>Year 8</w:t>
            </w:r>
          </w:p>
        </w:tc>
      </w:tr>
      <w:tr w:rsidR="1ABF3315" w14:paraId="54A2A81F" w14:textId="77777777" w:rsidTr="1ABF3315">
        <w:trPr>
          <w:trHeight w:val="1680"/>
        </w:trPr>
        <w:tc>
          <w:tcPr>
            <w:tcW w:w="9016" w:type="dxa"/>
          </w:tcPr>
          <w:p w14:paraId="7F1B145D" w14:textId="77777777" w:rsidR="1ABF3315" w:rsidRDefault="1ABF3315" w:rsidP="1ABF3315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 xml:space="preserve">With an introduction into </w:t>
            </w:r>
            <w:r w:rsidRPr="1ABF3315">
              <w:rPr>
                <w:rFonts w:ascii="Arial" w:eastAsia="Arial" w:hAnsi="Arial" w:cs="Arial"/>
                <w:b/>
                <w:bCs/>
              </w:rPr>
              <w:t>physical processes</w:t>
            </w:r>
            <w:r w:rsidRPr="1ABF3315">
              <w:rPr>
                <w:rFonts w:ascii="Arial" w:eastAsia="Arial" w:hAnsi="Arial" w:cs="Arial"/>
              </w:rPr>
              <w:t xml:space="preserve"> and </w:t>
            </w:r>
            <w:r w:rsidRPr="1ABF3315">
              <w:rPr>
                <w:rFonts w:ascii="Arial" w:eastAsia="Arial" w:hAnsi="Arial" w:cs="Arial"/>
                <w:b/>
                <w:bCs/>
              </w:rPr>
              <w:t>features</w:t>
            </w:r>
            <w:r w:rsidRPr="1ABF3315">
              <w:rPr>
                <w:rFonts w:ascii="Arial" w:eastAsia="Arial" w:hAnsi="Arial" w:cs="Arial"/>
              </w:rPr>
              <w:t xml:space="preserve">, this composite focuses on how tectonic processes </w:t>
            </w:r>
            <w:r w:rsidRPr="1ABF3315">
              <w:rPr>
                <w:rFonts w:ascii="Arial" w:eastAsia="Arial" w:hAnsi="Arial" w:cs="Arial"/>
                <w:b/>
                <w:bCs/>
              </w:rPr>
              <w:t>change our world</w:t>
            </w:r>
            <w:r w:rsidRPr="1ABF3315">
              <w:rPr>
                <w:rFonts w:ascii="Arial" w:eastAsia="Arial" w:hAnsi="Arial" w:cs="Arial"/>
              </w:rPr>
              <w:t xml:space="preserve"> and impact people and place. These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interactions </w:t>
            </w:r>
            <w:r w:rsidRPr="1ABF3315">
              <w:rPr>
                <w:rFonts w:ascii="Arial" w:eastAsia="Arial" w:hAnsi="Arial" w:cs="Arial"/>
              </w:rPr>
              <w:t xml:space="preserve">set foundations to the learning in </w:t>
            </w:r>
            <w:r w:rsidRPr="1ABF3315">
              <w:rPr>
                <w:rFonts w:ascii="Arial" w:eastAsia="Arial" w:hAnsi="Arial" w:cs="Arial"/>
                <w:b/>
                <w:bCs/>
              </w:rPr>
              <w:t>Y9</w:t>
            </w:r>
            <w:r w:rsidRPr="1ABF3315">
              <w:rPr>
                <w:rFonts w:ascii="Arial" w:eastAsia="Arial" w:hAnsi="Arial" w:cs="Arial"/>
              </w:rPr>
              <w:t xml:space="preserve">, linking the landscape to geology, natural hazards how our world’s </w:t>
            </w:r>
            <w:r w:rsidRPr="1ABF3315">
              <w:rPr>
                <w:rFonts w:ascii="Arial" w:eastAsia="Arial" w:hAnsi="Arial" w:cs="Arial"/>
                <w:b/>
                <w:bCs/>
              </w:rPr>
              <w:t>physical environment</w:t>
            </w:r>
            <w:r w:rsidRPr="1ABF3315">
              <w:rPr>
                <w:rFonts w:ascii="Arial" w:eastAsia="Arial" w:hAnsi="Arial" w:cs="Arial"/>
              </w:rPr>
              <w:t xml:space="preserve"> and landscape works and i</w:t>
            </w:r>
            <w:r w:rsidRPr="1ABF3315">
              <w:rPr>
                <w:rFonts w:ascii="Arial" w:eastAsia="Arial" w:hAnsi="Arial" w:cs="Arial"/>
                <w:b/>
                <w:bCs/>
              </w:rPr>
              <w:t>nteracts with humans.</w:t>
            </w:r>
          </w:p>
        </w:tc>
      </w:tr>
    </w:tbl>
    <w:p w14:paraId="77DA3542" w14:textId="5E56BABB" w:rsidR="1ABF3315" w:rsidRDefault="1ABF3315" w:rsidP="1ABF3315">
      <w:pPr>
        <w:rPr>
          <w:rFonts w:ascii="Arial" w:eastAsia="Arial" w:hAnsi="Arial" w:cs="Arial"/>
        </w:rPr>
      </w:pPr>
    </w:p>
    <w:p w14:paraId="6A05A809" w14:textId="77777777" w:rsidR="00A559B3" w:rsidRDefault="00A559B3">
      <w:pPr>
        <w:rPr>
          <w:rFonts w:ascii="Arial" w:eastAsia="Arial" w:hAnsi="Arial" w:cs="Arial"/>
        </w:rPr>
      </w:pPr>
    </w:p>
    <w:p w14:paraId="52F96D0C" w14:textId="15575E5F" w:rsidR="1ABF3315" w:rsidRDefault="1ABF3315" w:rsidP="1ABF3315">
      <w:pPr>
        <w:rPr>
          <w:rFonts w:ascii="Arial" w:eastAsia="Arial" w:hAnsi="Arial" w:cs="Arial"/>
        </w:rPr>
      </w:pPr>
    </w:p>
    <w:p w14:paraId="4C566E3F" w14:textId="7F55424A" w:rsidR="1ABF3315" w:rsidRDefault="1ABF3315" w:rsidP="1ABF3315">
      <w:pPr>
        <w:rPr>
          <w:rFonts w:ascii="Arial" w:eastAsia="Arial" w:hAnsi="Arial" w:cs="Arial"/>
        </w:rPr>
      </w:pPr>
    </w:p>
    <w:p w14:paraId="57007863" w14:textId="3D953CE5" w:rsidR="1ABF3315" w:rsidRDefault="1ABF3315" w:rsidP="1ABF3315">
      <w:pPr>
        <w:rPr>
          <w:rFonts w:ascii="Arial" w:eastAsia="Arial" w:hAnsi="Arial" w:cs="Arial"/>
        </w:rPr>
      </w:pPr>
      <w:bookmarkStart w:id="0" w:name="_GoBack"/>
      <w:bookmarkEnd w:id="0"/>
    </w:p>
    <w:sectPr w:rsidR="1ABF3315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2D852" w14:textId="77777777" w:rsidR="00CB506E" w:rsidRDefault="00CB506E">
      <w:r>
        <w:separator/>
      </w:r>
    </w:p>
  </w:endnote>
  <w:endnote w:type="continuationSeparator" w:id="0">
    <w:p w14:paraId="587B9B2B" w14:textId="77777777" w:rsidR="00CB506E" w:rsidRDefault="00CB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D542F65-2DE6-4E7B-81C9-F931A43B72EE}"/>
    <w:embedItalic r:id="rId2" w:fontKey="{3C0F316C-C68B-48CA-B752-A6944B7C090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D4D8D250-0CC4-4CAD-BF01-68E0FDBCCE06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DD6E6" w14:textId="77777777" w:rsidR="00CB506E" w:rsidRDefault="00CB506E">
      <w:r>
        <w:separator/>
      </w:r>
    </w:p>
  </w:footnote>
  <w:footnote w:type="continuationSeparator" w:id="0">
    <w:p w14:paraId="0EC0CE05" w14:textId="77777777" w:rsidR="00CB506E" w:rsidRDefault="00CB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F4FB7" w14:textId="7AC92124" w:rsidR="00FB67CA" w:rsidRDefault="00FB67CA">
    <w:pPr>
      <w:pStyle w:val="Header"/>
    </w:pPr>
    <w:r>
      <w:t xml:space="preserve">Year </w:t>
    </w:r>
    <w:r w:rsidR="005814E8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B3"/>
    <w:rsid w:val="001D0E0F"/>
    <w:rsid w:val="0028BA17"/>
    <w:rsid w:val="002A5370"/>
    <w:rsid w:val="005814E8"/>
    <w:rsid w:val="00874781"/>
    <w:rsid w:val="009236B2"/>
    <w:rsid w:val="00A559B3"/>
    <w:rsid w:val="00CB506E"/>
    <w:rsid w:val="00D37D81"/>
    <w:rsid w:val="00FB67CA"/>
    <w:rsid w:val="0131B661"/>
    <w:rsid w:val="02118E6E"/>
    <w:rsid w:val="02855E61"/>
    <w:rsid w:val="02CAF499"/>
    <w:rsid w:val="032925C8"/>
    <w:rsid w:val="03C39CE9"/>
    <w:rsid w:val="03EBDA31"/>
    <w:rsid w:val="0489AC15"/>
    <w:rsid w:val="05AFA6A6"/>
    <w:rsid w:val="05F913AE"/>
    <w:rsid w:val="060FD745"/>
    <w:rsid w:val="062692F0"/>
    <w:rsid w:val="0A51EB2F"/>
    <w:rsid w:val="0A9E6BE9"/>
    <w:rsid w:val="0B93CA56"/>
    <w:rsid w:val="0B94E0AF"/>
    <w:rsid w:val="0C31F029"/>
    <w:rsid w:val="0DD17771"/>
    <w:rsid w:val="0E385BBC"/>
    <w:rsid w:val="0E9299EF"/>
    <w:rsid w:val="10998EC0"/>
    <w:rsid w:val="112D50D0"/>
    <w:rsid w:val="113C8B3E"/>
    <w:rsid w:val="124D435A"/>
    <w:rsid w:val="125BA699"/>
    <w:rsid w:val="127AF367"/>
    <w:rsid w:val="12CA5781"/>
    <w:rsid w:val="1326E8F6"/>
    <w:rsid w:val="13DC0EDF"/>
    <w:rsid w:val="1479C1D5"/>
    <w:rsid w:val="148A8AD8"/>
    <w:rsid w:val="159FB540"/>
    <w:rsid w:val="15CB655F"/>
    <w:rsid w:val="15EE4D19"/>
    <w:rsid w:val="15FD9920"/>
    <w:rsid w:val="16361A85"/>
    <w:rsid w:val="16DC3C21"/>
    <w:rsid w:val="1706C474"/>
    <w:rsid w:val="176AEB3E"/>
    <w:rsid w:val="17C3FECC"/>
    <w:rsid w:val="1841D307"/>
    <w:rsid w:val="184B3065"/>
    <w:rsid w:val="18713D76"/>
    <w:rsid w:val="19173A96"/>
    <w:rsid w:val="1918DD2E"/>
    <w:rsid w:val="1981AFF9"/>
    <w:rsid w:val="1A171DF7"/>
    <w:rsid w:val="1A544CA3"/>
    <w:rsid w:val="1ABF3315"/>
    <w:rsid w:val="1ACB0F4B"/>
    <w:rsid w:val="1BF3949B"/>
    <w:rsid w:val="1DD8A750"/>
    <w:rsid w:val="1E075124"/>
    <w:rsid w:val="1E3BEB2B"/>
    <w:rsid w:val="1EE75291"/>
    <w:rsid w:val="234B689E"/>
    <w:rsid w:val="24B78E72"/>
    <w:rsid w:val="24D8B21B"/>
    <w:rsid w:val="24E81A3A"/>
    <w:rsid w:val="263974B3"/>
    <w:rsid w:val="26A1D8F7"/>
    <w:rsid w:val="270C7EC4"/>
    <w:rsid w:val="2711DD5F"/>
    <w:rsid w:val="27A9B267"/>
    <w:rsid w:val="2923A629"/>
    <w:rsid w:val="29FB9D98"/>
    <w:rsid w:val="2A4A421C"/>
    <w:rsid w:val="2A920BB7"/>
    <w:rsid w:val="2B572599"/>
    <w:rsid w:val="2CC4F1BA"/>
    <w:rsid w:val="2CE470A7"/>
    <w:rsid w:val="2D38416D"/>
    <w:rsid w:val="2D4ED47D"/>
    <w:rsid w:val="2D697E8D"/>
    <w:rsid w:val="2DB5A510"/>
    <w:rsid w:val="2DCF5D62"/>
    <w:rsid w:val="2E9C17F7"/>
    <w:rsid w:val="2F449524"/>
    <w:rsid w:val="30349306"/>
    <w:rsid w:val="303DA0EA"/>
    <w:rsid w:val="32A7F844"/>
    <w:rsid w:val="32C35F78"/>
    <w:rsid w:val="330E95CB"/>
    <w:rsid w:val="33996801"/>
    <w:rsid w:val="3499F2DF"/>
    <w:rsid w:val="351C8C7F"/>
    <w:rsid w:val="355B3361"/>
    <w:rsid w:val="359CEDF9"/>
    <w:rsid w:val="35DBB016"/>
    <w:rsid w:val="35E46281"/>
    <w:rsid w:val="35E61EFF"/>
    <w:rsid w:val="37FEA48E"/>
    <w:rsid w:val="381E5D7A"/>
    <w:rsid w:val="38207875"/>
    <w:rsid w:val="394067D9"/>
    <w:rsid w:val="3A13BC24"/>
    <w:rsid w:val="3A649E86"/>
    <w:rsid w:val="3AB20FB0"/>
    <w:rsid w:val="3C2BC98A"/>
    <w:rsid w:val="3F10FA37"/>
    <w:rsid w:val="40777EE0"/>
    <w:rsid w:val="43A9D2D2"/>
    <w:rsid w:val="444E88F5"/>
    <w:rsid w:val="44F9BA22"/>
    <w:rsid w:val="44FB256F"/>
    <w:rsid w:val="4509DEC1"/>
    <w:rsid w:val="451FD39E"/>
    <w:rsid w:val="4535592C"/>
    <w:rsid w:val="45B71F30"/>
    <w:rsid w:val="469EE018"/>
    <w:rsid w:val="46B06B99"/>
    <w:rsid w:val="46F44B89"/>
    <w:rsid w:val="471429BD"/>
    <w:rsid w:val="48D2F447"/>
    <w:rsid w:val="4A750576"/>
    <w:rsid w:val="4AE9CA2E"/>
    <w:rsid w:val="4D7AC8E1"/>
    <w:rsid w:val="4E5CEF94"/>
    <w:rsid w:val="4FE6A1C2"/>
    <w:rsid w:val="501832CF"/>
    <w:rsid w:val="5041C32E"/>
    <w:rsid w:val="5063CEE3"/>
    <w:rsid w:val="51841B6A"/>
    <w:rsid w:val="519AF22A"/>
    <w:rsid w:val="53242CB0"/>
    <w:rsid w:val="53DDE152"/>
    <w:rsid w:val="54987E85"/>
    <w:rsid w:val="549F16E0"/>
    <w:rsid w:val="55596537"/>
    <w:rsid w:val="5584AFAE"/>
    <w:rsid w:val="568E135B"/>
    <w:rsid w:val="5965C9D4"/>
    <w:rsid w:val="597D4F29"/>
    <w:rsid w:val="597FAD88"/>
    <w:rsid w:val="59D48DBA"/>
    <w:rsid w:val="5B5BA2D4"/>
    <w:rsid w:val="5C22A2A6"/>
    <w:rsid w:val="5CC7A9FE"/>
    <w:rsid w:val="5D1B5CBC"/>
    <w:rsid w:val="5DCEA349"/>
    <w:rsid w:val="5E328082"/>
    <w:rsid w:val="5E59C950"/>
    <w:rsid w:val="5E885FB7"/>
    <w:rsid w:val="5E97CD5E"/>
    <w:rsid w:val="5EA81F6E"/>
    <w:rsid w:val="603655F4"/>
    <w:rsid w:val="619B0AD4"/>
    <w:rsid w:val="619C28D3"/>
    <w:rsid w:val="61D26F3E"/>
    <w:rsid w:val="62B90CBD"/>
    <w:rsid w:val="62C9D954"/>
    <w:rsid w:val="63ACEB38"/>
    <w:rsid w:val="63C8F1CC"/>
    <w:rsid w:val="641B3F51"/>
    <w:rsid w:val="64A0345B"/>
    <w:rsid w:val="6584EEC5"/>
    <w:rsid w:val="67204F55"/>
    <w:rsid w:val="672F0E01"/>
    <w:rsid w:val="68EF6E53"/>
    <w:rsid w:val="69378F32"/>
    <w:rsid w:val="694FF890"/>
    <w:rsid w:val="69E2CA2B"/>
    <w:rsid w:val="6A69010F"/>
    <w:rsid w:val="6AEF9D7A"/>
    <w:rsid w:val="6B51021B"/>
    <w:rsid w:val="6BBAC0CB"/>
    <w:rsid w:val="6BD8BCF8"/>
    <w:rsid w:val="6BEDF4A2"/>
    <w:rsid w:val="6C9DD2B2"/>
    <w:rsid w:val="6CDBE1F4"/>
    <w:rsid w:val="6D0759F6"/>
    <w:rsid w:val="6E787AA6"/>
    <w:rsid w:val="6F890E82"/>
    <w:rsid w:val="71A731E8"/>
    <w:rsid w:val="71B9E9AA"/>
    <w:rsid w:val="73162E39"/>
    <w:rsid w:val="7342EDF5"/>
    <w:rsid w:val="74E8C0DE"/>
    <w:rsid w:val="75793A31"/>
    <w:rsid w:val="75D18E15"/>
    <w:rsid w:val="7614AF40"/>
    <w:rsid w:val="76CEE1DE"/>
    <w:rsid w:val="786BDAEC"/>
    <w:rsid w:val="7AE4B0FF"/>
    <w:rsid w:val="7B6B5A2B"/>
    <w:rsid w:val="7B8B7E20"/>
    <w:rsid w:val="7C242AF2"/>
    <w:rsid w:val="7E9C7CB8"/>
    <w:rsid w:val="7EDE160F"/>
    <w:rsid w:val="7F42A2FB"/>
    <w:rsid w:val="7F5D728E"/>
    <w:rsid w:val="7F872E63"/>
    <w:rsid w:val="7FF5B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CE85"/>
  <w15:docId w15:val="{7E515A71-AC78-4906-8B64-674F5B4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F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F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F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F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3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53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F4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3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F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F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F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F45"/>
  </w:style>
  <w:style w:type="paragraph" w:styleId="Footer">
    <w:name w:val="footer"/>
    <w:basedOn w:val="Normal"/>
    <w:link w:val="FooterChar"/>
    <w:uiPriority w:val="99"/>
    <w:unhideWhenUsed/>
    <w:rsid w:val="00853F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F45"/>
  </w:style>
  <w:style w:type="table" w:styleId="TableGrid">
    <w:name w:val="Table Grid"/>
    <w:basedOn w:val="TableNormal"/>
    <w:uiPriority w:val="39"/>
    <w:rsid w:val="00853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TvpRqN99EbJf4cRv2lXL276Ldg==">CgMxLjA4AHIhMUY3ZjN5NnktZlk3aTZlN0lNVThhdGJJQ1BIbXZpOHNN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154EC0-3D32-474B-9E9A-03F413981D8E}">
  <ds:schemaRefs>
    <ds:schemaRef ds:uri="http://schemas.microsoft.com/office/2006/metadata/properties"/>
    <ds:schemaRef ds:uri="http://schemas.microsoft.com/office/infopath/2007/PartnerControls"/>
    <ds:schemaRef ds:uri="33bcb0c4-e379-4f97-8cbf-b57dd453d6f9"/>
    <ds:schemaRef ds:uri="8639e2c9-fa96-4fd4-9984-089fed555cb2"/>
  </ds:schemaRefs>
</ds:datastoreItem>
</file>

<file path=customXml/itemProps3.xml><?xml version="1.0" encoding="utf-8"?>
<ds:datastoreItem xmlns:ds="http://schemas.openxmlformats.org/officeDocument/2006/customXml" ds:itemID="{1550E904-9476-46D6-8DD7-E4F40E8DC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F223D-E6F8-4F90-81EF-09A7F1DF9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9e2c9-fa96-4fd4-9984-089fed555cb2"/>
    <ds:schemaRef ds:uri="33bcb0c4-e379-4f97-8cbf-b57dd453d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cp:lastModifiedBy>Stephanie Howell</cp:lastModifiedBy>
  <cp:revision>2</cp:revision>
  <dcterms:created xsi:type="dcterms:W3CDTF">2026-05-13T12:55:00Z</dcterms:created>
  <dcterms:modified xsi:type="dcterms:W3CDTF">2026-05-13T12:55:00Z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  <property fmtid="{D5CDD505-2E9C-101B-9397-08002B2CF9AE}" pid="3" name="MediaServiceImageTags">
    <vt:lpwstr/>
  </property>
</Properties>
</file>